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8" w:rsidRPr="00770886" w:rsidRDefault="009066F8" w:rsidP="00770886">
      <w:pPr>
        <w:jc w:val="both"/>
        <w:rPr>
          <w:rFonts w:ascii="Times New Roman" w:hAnsi="Times New Roman" w:cs="Times New Roman"/>
          <w:b/>
        </w:rPr>
      </w:pPr>
      <w:r w:rsidRPr="00770886">
        <w:rPr>
          <w:rFonts w:ascii="Times New Roman" w:hAnsi="Times New Roman" w:cs="Times New Roman"/>
          <w:b/>
        </w:rPr>
        <w:t>Панчен-</w:t>
      </w:r>
      <w:r w:rsidR="0058757A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Pr="00770886">
        <w:rPr>
          <w:rFonts w:ascii="Times New Roman" w:hAnsi="Times New Roman" w:cs="Times New Roman"/>
          <w:b/>
        </w:rPr>
        <w:t xml:space="preserve">ама, Книга </w:t>
      </w:r>
      <w:proofErr w:type="spellStart"/>
      <w:r w:rsidRPr="00770886">
        <w:rPr>
          <w:rFonts w:ascii="Times New Roman" w:hAnsi="Times New Roman" w:cs="Times New Roman"/>
          <w:b/>
        </w:rPr>
        <w:t>Дзиан</w:t>
      </w:r>
      <w:proofErr w:type="spellEnd"/>
      <w:r w:rsidRPr="00770886">
        <w:rPr>
          <w:rFonts w:ascii="Times New Roman" w:hAnsi="Times New Roman" w:cs="Times New Roman"/>
          <w:b/>
        </w:rPr>
        <w:t xml:space="preserve"> и </w:t>
      </w:r>
      <w:proofErr w:type="spellStart"/>
      <w:r w:rsidRPr="00770886">
        <w:rPr>
          <w:rFonts w:ascii="Times New Roman" w:hAnsi="Times New Roman" w:cs="Times New Roman"/>
          <w:b/>
        </w:rPr>
        <w:t>Калачакра</w:t>
      </w:r>
      <w:proofErr w:type="spellEnd"/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Дэвид </w:t>
      </w:r>
      <w:proofErr w:type="spellStart"/>
      <w:r w:rsidRPr="00770886">
        <w:rPr>
          <w:rFonts w:ascii="Times New Roman" w:hAnsi="Times New Roman" w:cs="Times New Roman"/>
        </w:rPr>
        <w:t>Рейгл</w:t>
      </w:r>
      <w:proofErr w:type="spellEnd"/>
      <w:r w:rsidRPr="00770886">
        <w:rPr>
          <w:rFonts w:ascii="Times New Roman" w:hAnsi="Times New Roman" w:cs="Times New Roman"/>
        </w:rPr>
        <w:t>, 31 мая 2020 г., 23:58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«Книга </w:t>
      </w:r>
      <w:proofErr w:type="spellStart"/>
      <w:r w:rsidRPr="00770886">
        <w:rPr>
          <w:rFonts w:ascii="Times New Roman" w:hAnsi="Times New Roman" w:cs="Times New Roman"/>
        </w:rPr>
        <w:t>Дзиан</w:t>
      </w:r>
      <w:proofErr w:type="spellEnd"/>
      <w:r w:rsidRPr="00770886">
        <w:rPr>
          <w:rFonts w:ascii="Times New Roman" w:hAnsi="Times New Roman" w:cs="Times New Roman"/>
        </w:rPr>
        <w:t xml:space="preserve">» считается «первым томом Комментариев к семи тайным фолиантам </w:t>
      </w:r>
      <w:proofErr w:type="spellStart"/>
      <w:r w:rsidRPr="00770886">
        <w:rPr>
          <w:rFonts w:ascii="Times New Roman" w:hAnsi="Times New Roman" w:cs="Times New Roman"/>
        </w:rPr>
        <w:t>Киу</w:t>
      </w:r>
      <w:proofErr w:type="spellEnd"/>
      <w:r w:rsidRPr="00770886">
        <w:rPr>
          <w:rFonts w:ascii="Times New Roman" w:hAnsi="Times New Roman" w:cs="Times New Roman"/>
        </w:rPr>
        <w:t>-тэ»: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«Книга </w:t>
      </w:r>
      <w:proofErr w:type="spellStart"/>
      <w:r w:rsidRPr="00770886">
        <w:rPr>
          <w:rFonts w:ascii="Times New Roman" w:hAnsi="Times New Roman" w:cs="Times New Roman"/>
        </w:rPr>
        <w:t>Дзян</w:t>
      </w:r>
      <w:proofErr w:type="spellEnd"/>
      <w:r w:rsidRPr="00770886">
        <w:rPr>
          <w:rFonts w:ascii="Times New Roman" w:hAnsi="Times New Roman" w:cs="Times New Roman"/>
        </w:rPr>
        <w:t>.</w:t>
      </w:r>
      <w:proofErr w:type="gramStart"/>
      <w:r w:rsidRPr="00770886">
        <w:rPr>
          <w:rFonts w:ascii="Times New Roman" w:hAnsi="Times New Roman" w:cs="Times New Roman"/>
        </w:rPr>
        <w:t xml:space="preserve"> .</w:t>
      </w:r>
      <w:proofErr w:type="gramEnd"/>
      <w:r w:rsidRPr="00770886">
        <w:rPr>
          <w:rFonts w:ascii="Times New Roman" w:hAnsi="Times New Roman" w:cs="Times New Roman"/>
        </w:rPr>
        <w:t xml:space="preserve"> . является первым томом Комментариев к семи секретным фолиантам </w:t>
      </w:r>
      <w:proofErr w:type="spellStart"/>
      <w:r w:rsidRPr="00770886">
        <w:rPr>
          <w:rFonts w:ascii="Times New Roman" w:hAnsi="Times New Roman" w:cs="Times New Roman"/>
        </w:rPr>
        <w:t>Киу</w:t>
      </w:r>
      <w:proofErr w:type="spellEnd"/>
      <w:r w:rsidRPr="00770886">
        <w:rPr>
          <w:rFonts w:ascii="Times New Roman" w:hAnsi="Times New Roman" w:cs="Times New Roman"/>
        </w:rPr>
        <w:t>-тэ и глоссарием одноименных обще</w:t>
      </w:r>
      <w:r w:rsidR="00AA271A">
        <w:rPr>
          <w:rFonts w:ascii="Times New Roman" w:hAnsi="Times New Roman" w:cs="Times New Roman"/>
        </w:rPr>
        <w:t>доступных</w:t>
      </w:r>
      <w:r w:rsidRPr="00770886">
        <w:rPr>
          <w:rFonts w:ascii="Times New Roman" w:hAnsi="Times New Roman" w:cs="Times New Roman"/>
        </w:rPr>
        <w:t xml:space="preserve"> работ. Тридцать пять томов </w:t>
      </w:r>
      <w:proofErr w:type="spellStart"/>
      <w:r w:rsidRPr="00770886">
        <w:rPr>
          <w:rFonts w:ascii="Times New Roman" w:hAnsi="Times New Roman" w:cs="Times New Roman"/>
        </w:rPr>
        <w:t>Kiu-te</w:t>
      </w:r>
      <w:proofErr w:type="spellEnd"/>
      <w:r w:rsidRPr="00770886">
        <w:rPr>
          <w:rFonts w:ascii="Times New Roman" w:hAnsi="Times New Roman" w:cs="Times New Roman"/>
        </w:rPr>
        <w:t xml:space="preserve"> для экзотерических целей и для использования мирянами можно найти во владении тибетских лам </w:t>
      </w:r>
      <w:proofErr w:type="spellStart"/>
      <w:r w:rsidRPr="00770886">
        <w:rPr>
          <w:rFonts w:ascii="Times New Roman" w:hAnsi="Times New Roman" w:cs="Times New Roman"/>
        </w:rPr>
        <w:t>Гелугпа</w:t>
      </w:r>
      <w:proofErr w:type="spellEnd"/>
      <w:r w:rsidRPr="00770886">
        <w:rPr>
          <w:rFonts w:ascii="Times New Roman" w:hAnsi="Times New Roman" w:cs="Times New Roman"/>
        </w:rPr>
        <w:t xml:space="preserve"> в библиотеке любого монастыря; а также четырнадцать книг комментариев и аннотаций п</w:t>
      </w:r>
      <w:r w:rsidR="00AA271A">
        <w:rPr>
          <w:rFonts w:ascii="Times New Roman" w:hAnsi="Times New Roman" w:cs="Times New Roman"/>
        </w:rPr>
        <w:t>освященных Учителей к тому же»</w:t>
      </w:r>
      <w:r w:rsidRPr="00770886">
        <w:rPr>
          <w:rFonts w:ascii="Times New Roman" w:hAnsi="Times New Roman" w:cs="Times New Roman"/>
        </w:rPr>
        <w:t xml:space="preserve"> («Тайные книги </w:t>
      </w:r>
      <w:proofErr w:type="spellStart"/>
      <w:r w:rsidRPr="00770886">
        <w:rPr>
          <w:rFonts w:ascii="Times New Roman" w:hAnsi="Times New Roman" w:cs="Times New Roman"/>
        </w:rPr>
        <w:t>Ламрима</w:t>
      </w:r>
      <w:proofErr w:type="spellEnd"/>
      <w:r w:rsidRPr="00770886">
        <w:rPr>
          <w:rFonts w:ascii="Times New Roman" w:hAnsi="Times New Roman" w:cs="Times New Roman"/>
        </w:rPr>
        <w:t xml:space="preserve"> и </w:t>
      </w:r>
      <w:proofErr w:type="spellStart"/>
      <w:r w:rsidRPr="00770886">
        <w:rPr>
          <w:rFonts w:ascii="Times New Roman" w:hAnsi="Times New Roman" w:cs="Times New Roman"/>
        </w:rPr>
        <w:t>Дзиан</w:t>
      </w:r>
      <w:proofErr w:type="spellEnd"/>
      <w:r w:rsidRPr="00770886">
        <w:rPr>
          <w:rFonts w:ascii="Times New Roman" w:hAnsi="Times New Roman" w:cs="Times New Roman"/>
        </w:rPr>
        <w:t xml:space="preserve">», </w:t>
      </w:r>
      <w:r w:rsidR="007807D7">
        <w:rPr>
          <w:rFonts w:ascii="Times New Roman" w:hAnsi="Times New Roman" w:cs="Times New Roman"/>
        </w:rPr>
        <w:t>Е</w:t>
      </w:r>
      <w:r w:rsidRPr="00770886">
        <w:rPr>
          <w:rFonts w:ascii="Times New Roman" w:hAnsi="Times New Roman" w:cs="Times New Roman"/>
        </w:rPr>
        <w:t>. П. Блаватская, Собрание сочинений, т. 14, стр. 422)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Эти четырнадцать томов комментариев, как говорят, находятся «в ведении </w:t>
      </w:r>
      <w:proofErr w:type="spellStart"/>
      <w:r w:rsidRPr="00770886">
        <w:rPr>
          <w:rFonts w:ascii="Times New Roman" w:hAnsi="Times New Roman" w:cs="Times New Roman"/>
        </w:rPr>
        <w:t>Т</w:t>
      </w:r>
      <w:r w:rsidR="00AE2E11">
        <w:rPr>
          <w:rFonts w:ascii="Times New Roman" w:hAnsi="Times New Roman" w:cs="Times New Roman"/>
        </w:rPr>
        <w:t>а</w:t>
      </w:r>
      <w:r w:rsidRPr="00770886">
        <w:rPr>
          <w:rFonts w:ascii="Times New Roman" w:hAnsi="Times New Roman" w:cs="Times New Roman"/>
        </w:rPr>
        <w:t>ш</w:t>
      </w:r>
      <w:r w:rsidR="00AE2E11">
        <w:rPr>
          <w:rFonts w:ascii="Times New Roman" w:hAnsi="Times New Roman" w:cs="Times New Roman"/>
        </w:rPr>
        <w:t>и</w:t>
      </w:r>
      <w:proofErr w:type="spellEnd"/>
      <w:r w:rsidRPr="00770886">
        <w:rPr>
          <w:rFonts w:ascii="Times New Roman" w:hAnsi="Times New Roman" w:cs="Times New Roman"/>
        </w:rPr>
        <w:t>-</w:t>
      </w:r>
      <w:r w:rsidR="0078341D">
        <w:rPr>
          <w:rFonts w:ascii="Times New Roman" w:hAnsi="Times New Roman" w:cs="Times New Roman"/>
        </w:rPr>
        <w:t>Л</w:t>
      </w:r>
      <w:r w:rsidRPr="00770886">
        <w:rPr>
          <w:rFonts w:ascii="Times New Roman" w:hAnsi="Times New Roman" w:cs="Times New Roman"/>
        </w:rPr>
        <w:t xml:space="preserve">амы </w:t>
      </w:r>
      <w:proofErr w:type="spellStart"/>
      <w:r w:rsidRPr="00770886">
        <w:rPr>
          <w:rFonts w:ascii="Times New Roman" w:hAnsi="Times New Roman" w:cs="Times New Roman"/>
        </w:rPr>
        <w:t>Шигадзе</w:t>
      </w:r>
      <w:proofErr w:type="spellEnd"/>
      <w:r w:rsidRPr="00770886">
        <w:rPr>
          <w:rFonts w:ascii="Times New Roman" w:hAnsi="Times New Roman" w:cs="Times New Roman"/>
        </w:rPr>
        <w:t>», то есть Панчен-</w:t>
      </w:r>
      <w:r w:rsidR="0078341D">
        <w:rPr>
          <w:rFonts w:ascii="Times New Roman" w:hAnsi="Times New Roman" w:cs="Times New Roman"/>
        </w:rPr>
        <w:t>Л</w:t>
      </w:r>
      <w:r w:rsidRPr="00770886">
        <w:rPr>
          <w:rFonts w:ascii="Times New Roman" w:hAnsi="Times New Roman" w:cs="Times New Roman"/>
        </w:rPr>
        <w:t>амы: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>«Строго говоря, эти тридцать пять книг следует назвать</w:t>
      </w:r>
      <w:r w:rsidR="00AE2E11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«популяризированной версией»</w:t>
      </w:r>
      <w:r w:rsidR="00AE2E11">
        <w:rPr>
          <w:rFonts w:ascii="Times New Roman" w:hAnsi="Times New Roman" w:cs="Times New Roman"/>
        </w:rPr>
        <w:t xml:space="preserve"> </w:t>
      </w:r>
      <w:r w:rsidR="005D27D0">
        <w:rPr>
          <w:rFonts w:ascii="Times New Roman" w:hAnsi="Times New Roman" w:cs="Times New Roman"/>
        </w:rPr>
        <w:t>Тайной доктрины, полной мифов</w:t>
      </w:r>
      <w:r w:rsidRPr="00770886">
        <w:rPr>
          <w:rFonts w:ascii="Times New Roman" w:hAnsi="Times New Roman" w:cs="Times New Roman"/>
        </w:rPr>
        <w:t xml:space="preserve"> </w:t>
      </w:r>
      <w:r w:rsidR="005D27D0">
        <w:rPr>
          <w:rFonts w:ascii="Times New Roman" w:hAnsi="Times New Roman" w:cs="Times New Roman"/>
        </w:rPr>
        <w:t xml:space="preserve">и </w:t>
      </w:r>
      <w:r w:rsidRPr="00770886">
        <w:rPr>
          <w:rFonts w:ascii="Times New Roman" w:hAnsi="Times New Roman" w:cs="Times New Roman"/>
        </w:rPr>
        <w:t>слепых заблуждений; с другой стороны, четырнадцать томов Комментариев - с их переводами, аннотациями и обширным глоссарием оккультных терминов, составленных из одного небольшого архаичного фолианта, Книги Тайной Мудрости Мира - содержат дайджест всего Оккультизма. Похоже, что они хранятся в секрете и отдельно, и находятс</w:t>
      </w:r>
      <w:r w:rsidR="00AA271A">
        <w:rPr>
          <w:rFonts w:ascii="Times New Roman" w:hAnsi="Times New Roman" w:cs="Times New Roman"/>
        </w:rPr>
        <w:t xml:space="preserve">я в ведении </w:t>
      </w:r>
      <w:proofErr w:type="spellStart"/>
      <w:r w:rsidR="0078341D">
        <w:rPr>
          <w:rFonts w:ascii="Times New Roman" w:hAnsi="Times New Roman" w:cs="Times New Roman"/>
        </w:rPr>
        <w:t>Т</w:t>
      </w:r>
      <w:r w:rsidR="007807D7">
        <w:rPr>
          <w:rFonts w:ascii="Times New Roman" w:hAnsi="Times New Roman" w:cs="Times New Roman"/>
        </w:rPr>
        <w:t>а</w:t>
      </w:r>
      <w:r w:rsidR="00AA271A">
        <w:rPr>
          <w:rFonts w:ascii="Times New Roman" w:hAnsi="Times New Roman" w:cs="Times New Roman"/>
        </w:rPr>
        <w:t>ш</w:t>
      </w:r>
      <w:r w:rsidR="007807D7">
        <w:rPr>
          <w:rFonts w:ascii="Times New Roman" w:hAnsi="Times New Roman" w:cs="Times New Roman"/>
        </w:rPr>
        <w:t>и</w:t>
      </w:r>
      <w:proofErr w:type="spellEnd"/>
      <w:r w:rsidR="00AA271A">
        <w:rPr>
          <w:rFonts w:ascii="Times New Roman" w:hAnsi="Times New Roman" w:cs="Times New Roman"/>
        </w:rPr>
        <w:t>-</w:t>
      </w:r>
      <w:r w:rsidR="0078341D">
        <w:rPr>
          <w:rFonts w:ascii="Times New Roman" w:hAnsi="Times New Roman" w:cs="Times New Roman"/>
        </w:rPr>
        <w:t>Л</w:t>
      </w:r>
      <w:r w:rsidR="00AA271A">
        <w:rPr>
          <w:rFonts w:ascii="Times New Roman" w:hAnsi="Times New Roman" w:cs="Times New Roman"/>
        </w:rPr>
        <w:t xml:space="preserve">амы </w:t>
      </w:r>
      <w:proofErr w:type="spellStart"/>
      <w:r w:rsidR="00AA271A">
        <w:rPr>
          <w:rFonts w:ascii="Times New Roman" w:hAnsi="Times New Roman" w:cs="Times New Roman"/>
        </w:rPr>
        <w:t>Шигадзе</w:t>
      </w:r>
      <w:proofErr w:type="spellEnd"/>
      <w:r w:rsidR="00AA271A">
        <w:rPr>
          <w:rFonts w:ascii="Times New Roman" w:hAnsi="Times New Roman" w:cs="Times New Roman"/>
        </w:rPr>
        <w:t>»</w:t>
      </w:r>
      <w:r w:rsidRPr="00770886">
        <w:rPr>
          <w:rFonts w:ascii="Times New Roman" w:hAnsi="Times New Roman" w:cs="Times New Roman"/>
        </w:rPr>
        <w:t xml:space="preserve"> (</w:t>
      </w:r>
      <w:r w:rsidR="007807D7">
        <w:rPr>
          <w:rFonts w:ascii="Times New Roman" w:hAnsi="Times New Roman" w:cs="Times New Roman"/>
        </w:rPr>
        <w:t>Е</w:t>
      </w:r>
      <w:r w:rsidRPr="00770886">
        <w:rPr>
          <w:rFonts w:ascii="Times New Roman" w:hAnsi="Times New Roman" w:cs="Times New Roman"/>
        </w:rPr>
        <w:t>. П. Блаватская, Собрание сочинений, т. 14, с. 422)</w:t>
      </w:r>
      <w:r w:rsidR="005D27D0">
        <w:rPr>
          <w:rFonts w:ascii="Times New Roman" w:hAnsi="Times New Roman" w:cs="Times New Roman"/>
        </w:rPr>
        <w:t>.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Известные «Книги </w:t>
      </w:r>
      <w:proofErr w:type="spellStart"/>
      <w:r w:rsidRPr="00770886">
        <w:rPr>
          <w:rFonts w:ascii="Times New Roman" w:hAnsi="Times New Roman" w:cs="Times New Roman"/>
        </w:rPr>
        <w:t>Киу</w:t>
      </w:r>
      <w:proofErr w:type="spellEnd"/>
      <w:r w:rsidRPr="00770886">
        <w:rPr>
          <w:rFonts w:ascii="Times New Roman" w:hAnsi="Times New Roman" w:cs="Times New Roman"/>
        </w:rPr>
        <w:t xml:space="preserve">-тэ», то есть </w:t>
      </w:r>
      <w:proofErr w:type="spellStart"/>
      <w:r w:rsidRPr="00770886">
        <w:rPr>
          <w:rFonts w:ascii="Times New Roman" w:hAnsi="Times New Roman" w:cs="Times New Roman"/>
        </w:rPr>
        <w:t>rgyud-sde</w:t>
      </w:r>
      <w:proofErr w:type="spellEnd"/>
      <w:r w:rsidRPr="00770886">
        <w:rPr>
          <w:rFonts w:ascii="Times New Roman" w:hAnsi="Times New Roman" w:cs="Times New Roman"/>
        </w:rPr>
        <w:t xml:space="preserve">, являются буддийскими </w:t>
      </w:r>
      <w:proofErr w:type="spellStart"/>
      <w:r w:rsidRPr="00770886">
        <w:rPr>
          <w:rFonts w:ascii="Times New Roman" w:hAnsi="Times New Roman" w:cs="Times New Roman"/>
        </w:rPr>
        <w:t>тантрами</w:t>
      </w:r>
      <w:proofErr w:type="spellEnd"/>
      <w:r w:rsidRPr="00770886">
        <w:rPr>
          <w:rFonts w:ascii="Times New Roman" w:hAnsi="Times New Roman" w:cs="Times New Roman"/>
        </w:rPr>
        <w:t xml:space="preserve">. Далее говорится, что </w:t>
      </w:r>
      <w:r w:rsidR="00DC1C32">
        <w:rPr>
          <w:rFonts w:ascii="Times New Roman" w:hAnsi="Times New Roman" w:cs="Times New Roman"/>
        </w:rPr>
        <w:t>их</w:t>
      </w:r>
      <w:r w:rsidRPr="00770886">
        <w:rPr>
          <w:rFonts w:ascii="Times New Roman" w:hAnsi="Times New Roman" w:cs="Times New Roman"/>
        </w:rPr>
        <w:t xml:space="preserve"> «следует читать с ключом к их значению, и этот ключ можно найти только в ком</w:t>
      </w:r>
      <w:r w:rsidR="00DC1C32">
        <w:rPr>
          <w:rFonts w:ascii="Times New Roman" w:hAnsi="Times New Roman" w:cs="Times New Roman"/>
        </w:rPr>
        <w:t xml:space="preserve">- </w:t>
      </w:r>
      <w:proofErr w:type="spellStart"/>
      <w:r w:rsidRPr="00770886">
        <w:rPr>
          <w:rFonts w:ascii="Times New Roman" w:hAnsi="Times New Roman" w:cs="Times New Roman"/>
        </w:rPr>
        <w:t>ментариях</w:t>
      </w:r>
      <w:proofErr w:type="spellEnd"/>
      <w:r w:rsidRPr="00770886">
        <w:rPr>
          <w:rFonts w:ascii="Times New Roman" w:hAnsi="Times New Roman" w:cs="Times New Roman"/>
        </w:rPr>
        <w:t>»:</w:t>
      </w:r>
    </w:p>
    <w:p w:rsidR="00CA69A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«Книги </w:t>
      </w:r>
      <w:proofErr w:type="spellStart"/>
      <w:r w:rsidRPr="00770886">
        <w:rPr>
          <w:rFonts w:ascii="Times New Roman" w:hAnsi="Times New Roman" w:cs="Times New Roman"/>
        </w:rPr>
        <w:t>Киу</w:t>
      </w:r>
      <w:proofErr w:type="spellEnd"/>
      <w:r w:rsidRPr="00770886">
        <w:rPr>
          <w:rFonts w:ascii="Times New Roman" w:hAnsi="Times New Roman" w:cs="Times New Roman"/>
        </w:rPr>
        <w:t xml:space="preserve">-тэ сравнительно современны, они редактировались в течение последнего тысячелетия, тогда как самые ранние тома Комментариев неисчислимыми древностями, некоторые фрагменты оригинальных цилиндров сохранились. За исключением того, что они объясняют и исправляют некоторые из </w:t>
      </w:r>
      <w:proofErr w:type="gramStart"/>
      <w:r w:rsidRPr="00770886">
        <w:rPr>
          <w:rFonts w:ascii="Times New Roman" w:hAnsi="Times New Roman" w:cs="Times New Roman"/>
        </w:rPr>
        <w:t>слишком невероятных</w:t>
      </w:r>
      <w:proofErr w:type="gramEnd"/>
      <w:r w:rsidRPr="00770886">
        <w:rPr>
          <w:rFonts w:ascii="Times New Roman" w:hAnsi="Times New Roman" w:cs="Times New Roman"/>
        </w:rPr>
        <w:t xml:space="preserve"> и, казалось бы, сильно преувеличенных сведений в Книгах </w:t>
      </w:r>
      <w:proofErr w:type="spellStart"/>
      <w:r w:rsidRPr="00770886">
        <w:rPr>
          <w:rFonts w:ascii="Times New Roman" w:hAnsi="Times New Roman" w:cs="Times New Roman"/>
        </w:rPr>
        <w:t>Киу</w:t>
      </w:r>
      <w:proofErr w:type="spellEnd"/>
      <w:r w:rsidRPr="00770886">
        <w:rPr>
          <w:rFonts w:ascii="Times New Roman" w:hAnsi="Times New Roman" w:cs="Times New Roman"/>
        </w:rPr>
        <w:t xml:space="preserve">-тэ - собственно так называемых - Комментарии не имеют к ним никакого отношения. Они относятся к ним так же, как </w:t>
      </w:r>
      <w:proofErr w:type="spellStart"/>
      <w:r w:rsidRPr="00770886">
        <w:rPr>
          <w:rFonts w:ascii="Times New Roman" w:hAnsi="Times New Roman" w:cs="Times New Roman"/>
        </w:rPr>
        <w:t>халдео</w:t>
      </w:r>
      <w:proofErr w:type="spellEnd"/>
      <w:r w:rsidRPr="00770886">
        <w:rPr>
          <w:rFonts w:ascii="Times New Roman" w:hAnsi="Times New Roman" w:cs="Times New Roman"/>
        </w:rPr>
        <w:t>-еврейская каббала относится к книгам Моисея.</w:t>
      </w:r>
      <w:proofErr w:type="gramStart"/>
      <w:r w:rsidRPr="00770886">
        <w:rPr>
          <w:rFonts w:ascii="Times New Roman" w:hAnsi="Times New Roman" w:cs="Times New Roman"/>
        </w:rPr>
        <w:t xml:space="preserve"> .</w:t>
      </w:r>
      <w:proofErr w:type="gramEnd"/>
      <w:r w:rsidRPr="00770886">
        <w:rPr>
          <w:rFonts w:ascii="Times New Roman" w:hAnsi="Times New Roman" w:cs="Times New Roman"/>
        </w:rPr>
        <w:t xml:space="preserve"> . . Ни один студент, если он не очень продвинут, не получит польз</w:t>
      </w:r>
      <w:r w:rsidR="006B7192">
        <w:rPr>
          <w:rFonts w:ascii="Times New Roman" w:hAnsi="Times New Roman" w:cs="Times New Roman"/>
        </w:rPr>
        <w:t>ы</w:t>
      </w:r>
      <w:r w:rsidRPr="00770886">
        <w:rPr>
          <w:rFonts w:ascii="Times New Roman" w:hAnsi="Times New Roman" w:cs="Times New Roman"/>
        </w:rPr>
        <w:t xml:space="preserve"> от прочтения этих экзотерических томов. Их нужно читать, имея ключ к их значению, и этот ключ можно найти только в комментариях</w:t>
      </w:r>
      <w:r w:rsidR="00516B0C">
        <w:rPr>
          <w:rFonts w:ascii="Times New Roman" w:hAnsi="Times New Roman" w:cs="Times New Roman"/>
        </w:rPr>
        <w:t xml:space="preserve">» </w:t>
      </w:r>
      <w:r w:rsidRPr="00770886">
        <w:rPr>
          <w:rFonts w:ascii="Times New Roman" w:hAnsi="Times New Roman" w:cs="Times New Roman"/>
        </w:rPr>
        <w:t xml:space="preserve"> (</w:t>
      </w:r>
      <w:r w:rsidR="00516B0C">
        <w:rPr>
          <w:rFonts w:ascii="Times New Roman" w:hAnsi="Times New Roman" w:cs="Times New Roman"/>
        </w:rPr>
        <w:t>Е</w:t>
      </w:r>
      <w:r w:rsidRPr="00770886">
        <w:rPr>
          <w:rFonts w:ascii="Times New Roman" w:hAnsi="Times New Roman" w:cs="Times New Roman"/>
        </w:rPr>
        <w:t>. П. Блаватская, Собрание сочинений, т. 14, стр. 422-424).</w:t>
      </w:r>
    </w:p>
    <w:p w:rsidR="009066F8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>Первый том известных "</w:t>
      </w:r>
      <w:r w:rsidR="00255EF5">
        <w:rPr>
          <w:rFonts w:ascii="Times New Roman" w:hAnsi="Times New Roman" w:cs="Times New Roman"/>
        </w:rPr>
        <w:t>К</w:t>
      </w:r>
      <w:r w:rsidRPr="00770886">
        <w:rPr>
          <w:rFonts w:ascii="Times New Roman" w:hAnsi="Times New Roman" w:cs="Times New Roman"/>
        </w:rPr>
        <w:t xml:space="preserve">ниг </w:t>
      </w:r>
      <w:proofErr w:type="spellStart"/>
      <w:r w:rsidRPr="00770886">
        <w:rPr>
          <w:rFonts w:ascii="Times New Roman" w:hAnsi="Times New Roman" w:cs="Times New Roman"/>
        </w:rPr>
        <w:t>К</w:t>
      </w:r>
      <w:r w:rsidR="00255EF5">
        <w:rPr>
          <w:rFonts w:ascii="Times New Roman" w:hAnsi="Times New Roman" w:cs="Times New Roman"/>
        </w:rPr>
        <w:t>иу</w:t>
      </w:r>
      <w:proofErr w:type="spellEnd"/>
      <w:r w:rsidRPr="00770886">
        <w:rPr>
          <w:rFonts w:ascii="Times New Roman" w:hAnsi="Times New Roman" w:cs="Times New Roman"/>
        </w:rPr>
        <w:t xml:space="preserve">-те" содержит </w:t>
      </w:r>
      <w:proofErr w:type="spellStart"/>
      <w:r w:rsidRPr="00770886">
        <w:rPr>
          <w:rFonts w:ascii="Times New Roman" w:hAnsi="Times New Roman" w:cs="Times New Roman"/>
        </w:rPr>
        <w:t>Калачакра-тантру</w:t>
      </w:r>
      <w:proofErr w:type="spellEnd"/>
      <w:r w:rsidRPr="00770886">
        <w:rPr>
          <w:rFonts w:ascii="Times New Roman" w:hAnsi="Times New Roman" w:cs="Times New Roman"/>
        </w:rPr>
        <w:t xml:space="preserve">. В монастыре </w:t>
      </w:r>
      <w:proofErr w:type="spellStart"/>
      <w:r w:rsidRPr="00770886">
        <w:rPr>
          <w:rFonts w:ascii="Times New Roman" w:hAnsi="Times New Roman" w:cs="Times New Roman"/>
        </w:rPr>
        <w:t>Таши-Лхунпо</w:t>
      </w:r>
      <w:proofErr w:type="spellEnd"/>
      <w:r w:rsidRPr="00770886">
        <w:rPr>
          <w:rFonts w:ascii="Times New Roman" w:hAnsi="Times New Roman" w:cs="Times New Roman"/>
        </w:rPr>
        <w:t xml:space="preserve"> в </w:t>
      </w:r>
      <w:proofErr w:type="spellStart"/>
      <w:r w:rsidRPr="00770886">
        <w:rPr>
          <w:rFonts w:ascii="Times New Roman" w:hAnsi="Times New Roman" w:cs="Times New Roman"/>
        </w:rPr>
        <w:t>Шигадзе</w:t>
      </w:r>
      <w:proofErr w:type="spellEnd"/>
      <w:r w:rsidRPr="00770886">
        <w:rPr>
          <w:rFonts w:ascii="Times New Roman" w:hAnsi="Times New Roman" w:cs="Times New Roman"/>
        </w:rPr>
        <w:t xml:space="preserve"> был один из немногих колледжей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в Тибете. Именно девятый (иногда называемый шестым) Панчен-лама </w:t>
      </w:r>
      <w:proofErr w:type="spellStart"/>
      <w:r w:rsidRPr="00770886">
        <w:rPr>
          <w:rFonts w:ascii="Times New Roman" w:hAnsi="Times New Roman" w:cs="Times New Roman"/>
        </w:rPr>
        <w:t>Лозанг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Чокьи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Ньима</w:t>
      </w:r>
      <w:proofErr w:type="spellEnd"/>
      <w:r w:rsidRPr="00770886">
        <w:rPr>
          <w:rFonts w:ascii="Times New Roman" w:hAnsi="Times New Roman" w:cs="Times New Roman"/>
        </w:rPr>
        <w:t xml:space="preserve"> (1883-1937) дал первые крупные публичные посвящения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за пределами тибетских буддийских земель, положив тем самым начало тому, что так широко продолжалось нынешним четырнадцатым Далай-ламой. Покинув Тибет в конце 1923 года, Девятый Панчен-лама дал девять больших публичных посвящений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>. Первые пять были даны в Монголии, следующие два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-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в Китае, а последние два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-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в Восточном Тибете.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>Эти две книги, данные в Китае, за пределами тибетских буддийских земель, были очень влиятельны. Эти фотографии были сделаны присутствовавшими на них европейцами и опубликованы.</w:t>
      </w:r>
      <w:r w:rsidR="00837866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 xml:space="preserve">Это был первый случай с момента появления учения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в Индии тысячелетие назад и его перенесения в Тибет вскоре после этого, когда кто-либо за пределами этих земель имел доступ к этим учениям.</w:t>
      </w:r>
    </w:p>
    <w:p w:rsidR="00463051" w:rsidRDefault="00463051" w:rsidP="00770886">
      <w:pPr>
        <w:jc w:val="both"/>
        <w:rPr>
          <w:rFonts w:ascii="Times New Roman" w:hAnsi="Times New Roman" w:cs="Times New Roman"/>
        </w:rPr>
      </w:pPr>
    </w:p>
    <w:p w:rsidR="00463051" w:rsidRDefault="00463051" w:rsidP="00770886">
      <w:pPr>
        <w:jc w:val="both"/>
        <w:rPr>
          <w:rFonts w:ascii="Times New Roman" w:hAnsi="Times New Roman" w:cs="Times New Roman"/>
        </w:rPr>
      </w:pPr>
    </w:p>
    <w:p w:rsidR="009066F8" w:rsidRPr="00770886" w:rsidRDefault="00463051" w:rsidP="00770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- 2 - 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Учения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полны непонятной символики и неясных утверждений, которые вполне можно рассматривать как слепые. Хотя они и назывались экзотерическими по отношению к четырнадцати томам тайных комментариев, в Индии и Тибете они всегда считались эзотерическими. Согласно информации, данной Блаватской, они были  непосредственно основаны на секретных комментариях и, следовательно, были  эзотерическими в этом смысле. Панчен-Ламы следовали индийской и тибетской традиции, считая их эзотерическими. Без сомнения, многие студенты были бы рады иметь ключ к их смыслу, который, как говорят, можно найти только в секретных комментариях.</w:t>
      </w:r>
    </w:p>
    <w:p w:rsidR="009066F8" w:rsidRPr="00770886" w:rsidRDefault="009066F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Первая часть учений, которые, как говорят, были извлечены из тайных комментариев, была дана Е. П. Блаватской в "Тайной Доктрине". Она вступила в контакт с учителями, связанными с тайной школой, которая, по ее словам, была "прикреплена к частному убежищу </w:t>
      </w:r>
      <w:proofErr w:type="spellStart"/>
      <w:r w:rsidR="0078341D">
        <w:rPr>
          <w:rFonts w:ascii="Times New Roman" w:hAnsi="Times New Roman" w:cs="Times New Roman"/>
        </w:rPr>
        <w:t>Т</w:t>
      </w:r>
      <w:r w:rsidR="00CB04B3">
        <w:rPr>
          <w:rFonts w:ascii="Times New Roman" w:hAnsi="Times New Roman" w:cs="Times New Roman"/>
        </w:rPr>
        <w:t>а</w:t>
      </w:r>
      <w:r w:rsidRPr="00770886">
        <w:rPr>
          <w:rFonts w:ascii="Times New Roman" w:hAnsi="Times New Roman" w:cs="Times New Roman"/>
        </w:rPr>
        <w:t>ш</w:t>
      </w:r>
      <w:r w:rsidR="00CB04B3">
        <w:rPr>
          <w:rFonts w:ascii="Times New Roman" w:hAnsi="Times New Roman" w:cs="Times New Roman"/>
        </w:rPr>
        <w:t>и</w:t>
      </w:r>
      <w:proofErr w:type="spellEnd"/>
      <w:r w:rsidRPr="00770886">
        <w:rPr>
          <w:rFonts w:ascii="Times New Roman" w:hAnsi="Times New Roman" w:cs="Times New Roman"/>
        </w:rPr>
        <w:t>-</w:t>
      </w:r>
      <w:r w:rsidR="0078341D">
        <w:rPr>
          <w:rFonts w:ascii="Times New Roman" w:hAnsi="Times New Roman" w:cs="Times New Roman"/>
        </w:rPr>
        <w:t>Л</w:t>
      </w:r>
      <w:r w:rsidRPr="00770886">
        <w:rPr>
          <w:rFonts w:ascii="Times New Roman" w:hAnsi="Times New Roman" w:cs="Times New Roman"/>
        </w:rPr>
        <w:t>амы", то есть Панчен-Ламы.:</w:t>
      </w:r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>...</w:t>
      </w:r>
      <w:proofErr w:type="spellStart"/>
      <w:r w:rsidRPr="00770886">
        <w:rPr>
          <w:rFonts w:ascii="Times New Roman" w:hAnsi="Times New Roman" w:cs="Times New Roman"/>
        </w:rPr>
        <w:t>Цонг</w:t>
      </w:r>
      <w:proofErr w:type="spellEnd"/>
      <w:r w:rsidRPr="00770886">
        <w:rPr>
          <w:rFonts w:ascii="Times New Roman" w:hAnsi="Times New Roman" w:cs="Times New Roman"/>
        </w:rPr>
        <w:t>-</w:t>
      </w:r>
      <w:proofErr w:type="spellStart"/>
      <w:r w:rsidRPr="00770886">
        <w:rPr>
          <w:rFonts w:ascii="Times New Roman" w:hAnsi="Times New Roman" w:cs="Times New Roman"/>
        </w:rPr>
        <w:t>К</w:t>
      </w:r>
      <w:r w:rsidR="004D7722">
        <w:rPr>
          <w:rFonts w:ascii="Times New Roman" w:hAnsi="Times New Roman" w:cs="Times New Roman"/>
        </w:rPr>
        <w:t>х</w:t>
      </w:r>
      <w:r w:rsidRPr="00770886">
        <w:rPr>
          <w:rFonts w:ascii="Times New Roman" w:hAnsi="Times New Roman" w:cs="Times New Roman"/>
        </w:rPr>
        <w:t>а</w:t>
      </w:r>
      <w:proofErr w:type="spellEnd"/>
      <w:r w:rsidRPr="00770886">
        <w:rPr>
          <w:rFonts w:ascii="Times New Roman" w:hAnsi="Times New Roman" w:cs="Times New Roman"/>
        </w:rPr>
        <w:t xml:space="preserve">-па. Этот великий Тибетский реформатор XIV века ... является основателем тайной школы близ </w:t>
      </w:r>
      <w:proofErr w:type="spellStart"/>
      <w:r w:rsidRPr="00770886">
        <w:rPr>
          <w:rFonts w:ascii="Times New Roman" w:hAnsi="Times New Roman" w:cs="Times New Roman"/>
        </w:rPr>
        <w:t>Шигацзе</w:t>
      </w:r>
      <w:proofErr w:type="spellEnd"/>
      <w:r w:rsidRPr="00770886">
        <w:rPr>
          <w:rFonts w:ascii="Times New Roman" w:hAnsi="Times New Roman" w:cs="Times New Roman"/>
        </w:rPr>
        <w:t xml:space="preserve">, пристроенной к частному убежищу </w:t>
      </w:r>
      <w:proofErr w:type="spellStart"/>
      <w:r w:rsidR="0078341D">
        <w:rPr>
          <w:rFonts w:ascii="Times New Roman" w:hAnsi="Times New Roman" w:cs="Times New Roman"/>
        </w:rPr>
        <w:t>Т</w:t>
      </w:r>
      <w:r w:rsidR="0069637F">
        <w:rPr>
          <w:rFonts w:ascii="Times New Roman" w:hAnsi="Times New Roman" w:cs="Times New Roman"/>
        </w:rPr>
        <w:t>а</w:t>
      </w:r>
      <w:r w:rsidRPr="00770886">
        <w:rPr>
          <w:rFonts w:ascii="Times New Roman" w:hAnsi="Times New Roman" w:cs="Times New Roman"/>
        </w:rPr>
        <w:t>ш</w:t>
      </w:r>
      <w:r w:rsidR="0069637F">
        <w:rPr>
          <w:rFonts w:ascii="Times New Roman" w:hAnsi="Times New Roman" w:cs="Times New Roman"/>
        </w:rPr>
        <w:t>и</w:t>
      </w:r>
      <w:proofErr w:type="spellEnd"/>
      <w:r w:rsidRPr="00770886">
        <w:rPr>
          <w:rFonts w:ascii="Times New Roman" w:hAnsi="Times New Roman" w:cs="Times New Roman"/>
        </w:rPr>
        <w:t>-</w:t>
      </w:r>
      <w:r w:rsidR="0078341D">
        <w:rPr>
          <w:rFonts w:ascii="Times New Roman" w:hAnsi="Times New Roman" w:cs="Times New Roman"/>
        </w:rPr>
        <w:t>Л</w:t>
      </w:r>
      <w:r w:rsidRPr="00770886">
        <w:rPr>
          <w:rFonts w:ascii="Times New Roman" w:hAnsi="Times New Roman" w:cs="Times New Roman"/>
        </w:rPr>
        <w:t>амы " (Е. П. Блаватская, собрание сочинений, т. 14, С. 425)</w:t>
      </w:r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>Неясно, является ли</w:t>
      </w:r>
      <w:r w:rsidR="0069637F">
        <w:rPr>
          <w:rFonts w:ascii="Times New Roman" w:hAnsi="Times New Roman" w:cs="Times New Roman"/>
        </w:rPr>
        <w:t xml:space="preserve"> </w:t>
      </w:r>
      <w:r w:rsidRPr="00770886">
        <w:rPr>
          <w:rFonts w:ascii="Times New Roman" w:hAnsi="Times New Roman" w:cs="Times New Roman"/>
        </w:rPr>
        <w:t xml:space="preserve">”частное убежище" Панчен-Ламы тем же самым, что и его частная резиденция. </w:t>
      </w:r>
      <w:proofErr w:type="gramStart"/>
      <w:r w:rsidRPr="00770886">
        <w:rPr>
          <w:rFonts w:ascii="Times New Roman" w:hAnsi="Times New Roman" w:cs="Times New Roman"/>
        </w:rPr>
        <w:t xml:space="preserve">Как видно из сообщения “колледж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в </w:t>
      </w:r>
      <w:proofErr w:type="spellStart"/>
      <w:r w:rsidRPr="00770886">
        <w:rPr>
          <w:rFonts w:ascii="Times New Roman" w:hAnsi="Times New Roman" w:cs="Times New Roman"/>
        </w:rPr>
        <w:t>Таши-Лхунпо</w:t>
      </w:r>
      <w:proofErr w:type="spellEnd"/>
      <w:r w:rsidRPr="00770886">
        <w:rPr>
          <w:rFonts w:ascii="Times New Roman" w:hAnsi="Times New Roman" w:cs="Times New Roman"/>
        </w:rPr>
        <w:t xml:space="preserve">” (30 апреля 2020 года), Панчен-лама "построил новый дом для 22-футовой квадратной </w:t>
      </w:r>
      <w:proofErr w:type="spellStart"/>
      <w:r w:rsidRPr="00770886">
        <w:rPr>
          <w:rFonts w:ascii="Times New Roman" w:hAnsi="Times New Roman" w:cs="Times New Roman"/>
        </w:rPr>
        <w:t>мандалы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(</w:t>
      </w:r>
      <w:proofErr w:type="spellStart"/>
      <w:r w:rsidRPr="00770886">
        <w:rPr>
          <w:rFonts w:ascii="Times New Roman" w:hAnsi="Times New Roman" w:cs="Times New Roman"/>
        </w:rPr>
        <w:t>dkyil</w:t>
      </w:r>
      <w:proofErr w:type="spellEnd"/>
      <w:r w:rsidRPr="00770886">
        <w:rPr>
          <w:rFonts w:ascii="Times New Roman" w:hAnsi="Times New Roman" w:cs="Times New Roman"/>
        </w:rPr>
        <w:t xml:space="preserve"> '</w:t>
      </w:r>
      <w:proofErr w:type="spellStart"/>
      <w:r w:rsidRPr="00770886">
        <w:rPr>
          <w:rFonts w:ascii="Times New Roman" w:hAnsi="Times New Roman" w:cs="Times New Roman"/>
        </w:rPr>
        <w:t>khor</w:t>
      </w:r>
      <w:proofErr w:type="spellEnd"/>
      <w:r w:rsidRPr="00770886">
        <w:rPr>
          <w:rFonts w:ascii="Times New Roman" w:hAnsi="Times New Roman" w:cs="Times New Roman"/>
        </w:rPr>
        <w:t xml:space="preserve">) в своей резиденции", и </w:t>
      </w:r>
      <w:proofErr w:type="spellStart"/>
      <w:r w:rsidRPr="00770886">
        <w:rPr>
          <w:rFonts w:ascii="Times New Roman" w:hAnsi="Times New Roman" w:cs="Times New Roman"/>
        </w:rPr>
        <w:t>Калачакра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мандала</w:t>
      </w:r>
      <w:proofErr w:type="spellEnd"/>
      <w:r w:rsidRPr="00770886">
        <w:rPr>
          <w:rFonts w:ascii="Times New Roman" w:hAnsi="Times New Roman" w:cs="Times New Roman"/>
        </w:rPr>
        <w:t xml:space="preserve"> строилась там из цветного песка каждый год вместе с сопутствующим ритуалом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>, выполняемым им:</w:t>
      </w:r>
      <w:proofErr w:type="gramEnd"/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proofErr w:type="gramStart"/>
      <w:r w:rsidRPr="00770886">
        <w:rPr>
          <w:rFonts w:ascii="Times New Roman" w:hAnsi="Times New Roman" w:cs="Times New Roman"/>
        </w:rPr>
        <w:t>"</w:t>
      </w:r>
      <w:proofErr w:type="spellStart"/>
      <w:r w:rsidRPr="00770886">
        <w:rPr>
          <w:rFonts w:ascii="Times New Roman" w:hAnsi="Times New Roman" w:cs="Times New Roman"/>
        </w:rPr>
        <w:t>Панчен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Ринпоче</w:t>
      </w:r>
      <w:proofErr w:type="spellEnd"/>
      <w:r w:rsidRPr="00770886">
        <w:rPr>
          <w:rFonts w:ascii="Times New Roman" w:hAnsi="Times New Roman" w:cs="Times New Roman"/>
        </w:rPr>
        <w:t xml:space="preserve"> построил новый дом для 22-футовой квадратной </w:t>
      </w:r>
      <w:proofErr w:type="spellStart"/>
      <w:r w:rsidRPr="00770886">
        <w:rPr>
          <w:rFonts w:ascii="Times New Roman" w:hAnsi="Times New Roman" w:cs="Times New Roman"/>
        </w:rPr>
        <w:t>мандалы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(</w:t>
      </w:r>
      <w:proofErr w:type="spellStart"/>
      <w:r w:rsidRPr="00770886">
        <w:rPr>
          <w:rFonts w:ascii="Times New Roman" w:hAnsi="Times New Roman" w:cs="Times New Roman"/>
        </w:rPr>
        <w:t>dkyil</w:t>
      </w:r>
      <w:proofErr w:type="spellEnd"/>
      <w:r w:rsidRPr="00770886">
        <w:rPr>
          <w:rFonts w:ascii="Times New Roman" w:hAnsi="Times New Roman" w:cs="Times New Roman"/>
        </w:rPr>
        <w:t xml:space="preserve">' </w:t>
      </w:r>
      <w:proofErr w:type="spellStart"/>
      <w:r w:rsidRPr="00770886">
        <w:rPr>
          <w:rFonts w:ascii="Times New Roman" w:hAnsi="Times New Roman" w:cs="Times New Roman"/>
        </w:rPr>
        <w:t>khor</w:t>
      </w:r>
      <w:proofErr w:type="spellEnd"/>
      <w:r w:rsidRPr="00770886">
        <w:rPr>
          <w:rFonts w:ascii="Times New Roman" w:hAnsi="Times New Roman" w:cs="Times New Roman"/>
        </w:rPr>
        <w:t>) в своей резиденции.</w:t>
      </w:r>
      <w:proofErr w:type="gramEnd"/>
      <w:r w:rsidRPr="00770886">
        <w:rPr>
          <w:rFonts w:ascii="Times New Roman" w:hAnsi="Times New Roman" w:cs="Times New Roman"/>
        </w:rPr>
        <w:t xml:space="preserve"> Это была самая большая </w:t>
      </w:r>
      <w:proofErr w:type="spellStart"/>
      <w:r w:rsidRPr="00770886">
        <w:rPr>
          <w:rFonts w:ascii="Times New Roman" w:hAnsi="Times New Roman" w:cs="Times New Roman"/>
        </w:rPr>
        <w:t>мандала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Дус'кора</w:t>
      </w:r>
      <w:proofErr w:type="spellEnd"/>
      <w:r w:rsidRPr="00770886">
        <w:rPr>
          <w:rFonts w:ascii="Times New Roman" w:hAnsi="Times New Roman" w:cs="Times New Roman"/>
        </w:rPr>
        <w:t xml:space="preserve"> в Тибете. В свое время он (</w:t>
      </w:r>
      <w:proofErr w:type="spellStart"/>
      <w:r w:rsidRPr="00770886">
        <w:rPr>
          <w:rFonts w:ascii="Times New Roman" w:hAnsi="Times New Roman" w:cs="Times New Roman"/>
        </w:rPr>
        <w:t>Панчен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Ринпоче</w:t>
      </w:r>
      <w:proofErr w:type="spellEnd"/>
      <w:r w:rsidRPr="00770886">
        <w:rPr>
          <w:rFonts w:ascii="Times New Roman" w:hAnsi="Times New Roman" w:cs="Times New Roman"/>
        </w:rPr>
        <w:t xml:space="preserve">) каждый год строил эту 22-футовую квадратную </w:t>
      </w:r>
      <w:proofErr w:type="spellStart"/>
      <w:r w:rsidRPr="00770886">
        <w:rPr>
          <w:rFonts w:ascii="Times New Roman" w:hAnsi="Times New Roman" w:cs="Times New Roman"/>
        </w:rPr>
        <w:t>мандалу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дултсона</w:t>
      </w:r>
      <w:proofErr w:type="spellEnd"/>
      <w:r w:rsidRPr="00770886">
        <w:rPr>
          <w:rFonts w:ascii="Times New Roman" w:hAnsi="Times New Roman" w:cs="Times New Roman"/>
        </w:rPr>
        <w:t xml:space="preserve"> (</w:t>
      </w:r>
      <w:proofErr w:type="spellStart"/>
      <w:r w:rsidRPr="00770886">
        <w:rPr>
          <w:rFonts w:ascii="Times New Roman" w:hAnsi="Times New Roman" w:cs="Times New Roman"/>
        </w:rPr>
        <w:t>рдул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тшон</w:t>
      </w:r>
      <w:proofErr w:type="spellEnd"/>
      <w:r w:rsidRPr="00770886">
        <w:rPr>
          <w:rFonts w:ascii="Times New Roman" w:hAnsi="Times New Roman" w:cs="Times New Roman"/>
        </w:rPr>
        <w:t xml:space="preserve">) [то есть песка] и совершал ритуал </w:t>
      </w:r>
      <w:proofErr w:type="spellStart"/>
      <w:r w:rsidRPr="00770886">
        <w:rPr>
          <w:rFonts w:ascii="Times New Roman" w:hAnsi="Times New Roman" w:cs="Times New Roman"/>
        </w:rPr>
        <w:t>Дус'кор</w:t>
      </w:r>
      <w:proofErr w:type="spellEnd"/>
      <w:r w:rsidRPr="00770886">
        <w:rPr>
          <w:rFonts w:ascii="Times New Roman" w:hAnsi="Times New Roman" w:cs="Times New Roman"/>
        </w:rPr>
        <w:t xml:space="preserve">. С этого времени </w:t>
      </w:r>
      <w:proofErr w:type="spellStart"/>
      <w:r w:rsidRPr="00770886">
        <w:rPr>
          <w:rFonts w:ascii="Times New Roman" w:hAnsi="Times New Roman" w:cs="Times New Roman"/>
        </w:rPr>
        <w:t>Дус'кор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gramStart"/>
      <w:r w:rsidRPr="00770886">
        <w:rPr>
          <w:rFonts w:ascii="Times New Roman" w:hAnsi="Times New Roman" w:cs="Times New Roman"/>
        </w:rPr>
        <w:t>да-Цанг</w:t>
      </w:r>
      <w:proofErr w:type="gramEnd"/>
      <w:r w:rsidRPr="00770886">
        <w:rPr>
          <w:rFonts w:ascii="Times New Roman" w:hAnsi="Times New Roman" w:cs="Times New Roman"/>
        </w:rPr>
        <w:t xml:space="preserve"> следовал тому же вплоть до 1959 года.”</w:t>
      </w:r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Движение за распространение учения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 за пределами тибетских буддийских земель было начато девятым Панчен-ламой через четыре или пять десятилетий после Блаватской. Только в последние несколько десятилетий эти учения стали известны во всем мире благодаря многочисленным посвящениям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>, данным нынешним четырнадцатым Далай-ламой и другими тибетскими ламами. Теперь была подготовлена почва для того, чтобы некоторые ключи к этим учениям вышли из тайных комментариев, на которые ссылалась Блаватская.</w:t>
      </w:r>
    </w:p>
    <w:p w:rsidR="00F71347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>Записи</w:t>
      </w:r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1. Информация о девяти </w:t>
      </w:r>
      <w:proofErr w:type="spellStart"/>
      <w:r w:rsidRPr="00770886">
        <w:rPr>
          <w:rFonts w:ascii="Times New Roman" w:hAnsi="Times New Roman" w:cs="Times New Roman"/>
        </w:rPr>
        <w:t>Kālacakra</w:t>
      </w:r>
      <w:proofErr w:type="spellEnd"/>
      <w:r w:rsidRPr="00770886">
        <w:rPr>
          <w:rFonts w:ascii="Times New Roman" w:hAnsi="Times New Roman" w:cs="Times New Roman"/>
        </w:rPr>
        <w:t xml:space="preserve"> посвящения</w:t>
      </w:r>
      <w:r w:rsidR="00E157BC">
        <w:rPr>
          <w:rFonts w:ascii="Times New Roman" w:hAnsi="Times New Roman" w:cs="Times New Roman"/>
        </w:rPr>
        <w:t>х</w:t>
      </w:r>
      <w:r w:rsidRPr="00770886">
        <w:rPr>
          <w:rFonts w:ascii="Times New Roman" w:hAnsi="Times New Roman" w:cs="Times New Roman"/>
        </w:rPr>
        <w:t xml:space="preserve"> дается девят</w:t>
      </w:r>
      <w:r w:rsidR="00E157BC">
        <w:rPr>
          <w:rFonts w:ascii="Times New Roman" w:hAnsi="Times New Roman" w:cs="Times New Roman"/>
        </w:rPr>
        <w:t>ым</w:t>
      </w:r>
      <w:r w:rsidRPr="00770886">
        <w:rPr>
          <w:rFonts w:ascii="Times New Roman" w:hAnsi="Times New Roman" w:cs="Times New Roman"/>
        </w:rPr>
        <w:t xml:space="preserve"> Панчен-Лам</w:t>
      </w:r>
      <w:r w:rsidR="00E157BC">
        <w:rPr>
          <w:rFonts w:ascii="Times New Roman" w:hAnsi="Times New Roman" w:cs="Times New Roman"/>
        </w:rPr>
        <w:t>ой</w:t>
      </w:r>
      <w:r w:rsidRPr="00770886">
        <w:rPr>
          <w:rFonts w:ascii="Times New Roman" w:hAnsi="Times New Roman" w:cs="Times New Roman"/>
        </w:rPr>
        <w:t xml:space="preserve"> после его ухода из Тибета можно найти в: </w:t>
      </w:r>
      <w:r w:rsidR="008419E7">
        <w:rPr>
          <w:rFonts w:ascii="Times New Roman" w:hAnsi="Times New Roman" w:cs="Times New Roman"/>
        </w:rPr>
        <w:t>Ж</w:t>
      </w:r>
      <w:r w:rsidRPr="00770886">
        <w:rPr>
          <w:rFonts w:ascii="Times New Roman" w:hAnsi="Times New Roman" w:cs="Times New Roman"/>
        </w:rPr>
        <w:t xml:space="preserve">изнеописания тибетских духовных лидеров: </w:t>
      </w:r>
      <w:proofErr w:type="spellStart"/>
      <w:proofErr w:type="gramStart"/>
      <w:r w:rsidRPr="00770886">
        <w:rPr>
          <w:rFonts w:ascii="Times New Roman" w:hAnsi="Times New Roman" w:cs="Times New Roman"/>
        </w:rPr>
        <w:t>Панчен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Erdenis</w:t>
      </w:r>
      <w:proofErr w:type="spellEnd"/>
      <w:r w:rsidRPr="00770886">
        <w:rPr>
          <w:rFonts w:ascii="Times New Roman" w:hAnsi="Times New Roman" w:cs="Times New Roman"/>
        </w:rPr>
        <w:t xml:space="preserve">, на УА </w:t>
      </w:r>
      <w:proofErr w:type="spellStart"/>
      <w:r w:rsidRPr="00770886">
        <w:rPr>
          <w:rFonts w:ascii="Times New Roman" w:hAnsi="Times New Roman" w:cs="Times New Roman"/>
        </w:rPr>
        <w:t>Hanzhang</w:t>
      </w:r>
      <w:proofErr w:type="spellEnd"/>
      <w:r w:rsidRPr="00770886">
        <w:rPr>
          <w:rFonts w:ascii="Times New Roman" w:hAnsi="Times New Roman" w:cs="Times New Roman"/>
        </w:rPr>
        <w:t xml:space="preserve">, перевод </w:t>
      </w:r>
      <w:proofErr w:type="spellStart"/>
      <w:r w:rsidRPr="00770886">
        <w:rPr>
          <w:rFonts w:ascii="Times New Roman" w:hAnsi="Times New Roman" w:cs="Times New Roman"/>
        </w:rPr>
        <w:t>Чэнь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Guansheng</w:t>
      </w:r>
      <w:proofErr w:type="spellEnd"/>
      <w:r w:rsidRPr="00770886">
        <w:rPr>
          <w:rFonts w:ascii="Times New Roman" w:hAnsi="Times New Roman" w:cs="Times New Roman"/>
        </w:rPr>
        <w:t xml:space="preserve"> и </w:t>
      </w:r>
      <w:proofErr w:type="spellStart"/>
      <w:r w:rsidRPr="00770886">
        <w:rPr>
          <w:rFonts w:ascii="Times New Roman" w:hAnsi="Times New Roman" w:cs="Times New Roman"/>
        </w:rPr>
        <w:t>Li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Peizhu</w:t>
      </w:r>
      <w:proofErr w:type="spellEnd"/>
      <w:r w:rsidRPr="00770886">
        <w:rPr>
          <w:rFonts w:ascii="Times New Roman" w:hAnsi="Times New Roman" w:cs="Times New Roman"/>
        </w:rPr>
        <w:t xml:space="preserve">, стр. 266, 271, 274, 283-284, 295, и 296 (Пекин: иностранные языки пресс, 1994); и: в девятый Панчен-лама (1883-1937): жизнь на стыке китайско-тибетских отношений, </w:t>
      </w:r>
      <w:proofErr w:type="spellStart"/>
      <w:r w:rsidRPr="00770886">
        <w:rPr>
          <w:rFonts w:ascii="Times New Roman" w:hAnsi="Times New Roman" w:cs="Times New Roman"/>
        </w:rPr>
        <w:t>Фабьен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Jagou</w:t>
      </w:r>
      <w:proofErr w:type="spellEnd"/>
      <w:r w:rsidRPr="00770886">
        <w:rPr>
          <w:rFonts w:ascii="Times New Roman" w:hAnsi="Times New Roman" w:cs="Times New Roman"/>
        </w:rPr>
        <w:t xml:space="preserve">, перевод Ребекка </w:t>
      </w:r>
      <w:proofErr w:type="spellStart"/>
      <w:r w:rsidRPr="00770886">
        <w:rPr>
          <w:rFonts w:ascii="Times New Roman" w:hAnsi="Times New Roman" w:cs="Times New Roman"/>
        </w:rPr>
        <w:t>Биссе</w:t>
      </w:r>
      <w:proofErr w:type="spellEnd"/>
      <w:r w:rsidRPr="00770886">
        <w:rPr>
          <w:rFonts w:ascii="Times New Roman" w:hAnsi="Times New Roman" w:cs="Times New Roman"/>
        </w:rPr>
        <w:t xml:space="preserve"> бушель, С. 65-74, и кратко изложены в примечании 16, стр. 259 (</w:t>
      </w:r>
      <w:proofErr w:type="spellStart"/>
      <w:r w:rsidRPr="00770886">
        <w:rPr>
          <w:rFonts w:ascii="Times New Roman" w:hAnsi="Times New Roman" w:cs="Times New Roman"/>
        </w:rPr>
        <w:t>Paris</w:t>
      </w:r>
      <w:proofErr w:type="spellEnd"/>
      <w:r w:rsidRPr="00770886">
        <w:rPr>
          <w:rFonts w:ascii="Times New Roman" w:hAnsi="Times New Roman" w:cs="Times New Roman"/>
        </w:rPr>
        <w:t xml:space="preserve">: </w:t>
      </w:r>
      <w:proofErr w:type="spellStart"/>
      <w:r w:rsidRPr="00770886">
        <w:rPr>
          <w:rFonts w:ascii="Times New Roman" w:hAnsi="Times New Roman" w:cs="Times New Roman"/>
        </w:rPr>
        <w:t>École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Française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d'Extreme-Orient</w:t>
      </w:r>
      <w:proofErr w:type="spellEnd"/>
      <w:r w:rsidRPr="00770886">
        <w:rPr>
          <w:rFonts w:ascii="Times New Roman" w:hAnsi="Times New Roman" w:cs="Times New Roman"/>
        </w:rPr>
        <w:t xml:space="preserve">, </w:t>
      </w:r>
      <w:proofErr w:type="spellStart"/>
      <w:r w:rsidRPr="00770886">
        <w:rPr>
          <w:rFonts w:ascii="Times New Roman" w:hAnsi="Times New Roman" w:cs="Times New Roman"/>
        </w:rPr>
        <w:t>and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Chiang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Mai</w:t>
      </w:r>
      <w:proofErr w:type="spellEnd"/>
      <w:r w:rsidRPr="00770886">
        <w:rPr>
          <w:rFonts w:ascii="Times New Roman" w:hAnsi="Times New Roman" w:cs="Times New Roman"/>
        </w:rPr>
        <w:t>:</w:t>
      </w:r>
      <w:proofErr w:type="gramEnd"/>
      <w:r w:rsidRPr="007708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0886">
        <w:rPr>
          <w:rFonts w:ascii="Times New Roman" w:hAnsi="Times New Roman" w:cs="Times New Roman"/>
        </w:rPr>
        <w:t>Silkworm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Books</w:t>
      </w:r>
      <w:proofErr w:type="spellEnd"/>
      <w:r w:rsidRPr="00770886">
        <w:rPr>
          <w:rFonts w:ascii="Times New Roman" w:hAnsi="Times New Roman" w:cs="Times New Roman"/>
        </w:rPr>
        <w:t>, 2011).</w:t>
      </w:r>
      <w:proofErr w:type="gramEnd"/>
    </w:p>
    <w:p w:rsidR="008419E7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2. </w:t>
      </w:r>
      <w:proofErr w:type="gramStart"/>
      <w:r w:rsidRPr="00770886">
        <w:rPr>
          <w:rFonts w:ascii="Times New Roman" w:hAnsi="Times New Roman" w:cs="Times New Roman"/>
        </w:rPr>
        <w:t xml:space="preserve">Фото </w:t>
      </w:r>
      <w:proofErr w:type="spellStart"/>
      <w:r w:rsidRPr="00770886">
        <w:rPr>
          <w:rFonts w:ascii="Times New Roman" w:hAnsi="Times New Roman" w:cs="Times New Roman"/>
        </w:rPr>
        <w:t>Kālacakra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мандалу</w:t>
      </w:r>
      <w:proofErr w:type="spellEnd"/>
      <w:r w:rsidRPr="00770886">
        <w:rPr>
          <w:rFonts w:ascii="Times New Roman" w:hAnsi="Times New Roman" w:cs="Times New Roman"/>
        </w:rPr>
        <w:t xml:space="preserve"> захватил Фердинанд Лессинг в начале </w:t>
      </w:r>
      <w:proofErr w:type="spellStart"/>
      <w:r w:rsidRPr="00770886">
        <w:rPr>
          <w:rFonts w:ascii="Times New Roman" w:hAnsi="Times New Roman" w:cs="Times New Roman"/>
        </w:rPr>
        <w:t>Kālacakra</w:t>
      </w:r>
      <w:proofErr w:type="spellEnd"/>
      <w:r w:rsidRPr="00770886">
        <w:rPr>
          <w:rFonts w:ascii="Times New Roman" w:hAnsi="Times New Roman" w:cs="Times New Roman"/>
        </w:rPr>
        <w:t xml:space="preserve"> приведен в Пекине (ныне Пекин) в 1932 г. можно найти в: в буддийской </w:t>
      </w:r>
      <w:proofErr w:type="spellStart"/>
      <w:r w:rsidRPr="00770886">
        <w:rPr>
          <w:rFonts w:ascii="Times New Roman" w:hAnsi="Times New Roman" w:cs="Times New Roman"/>
        </w:rPr>
        <w:t>тантр</w:t>
      </w:r>
      <w:r w:rsidR="007806A4">
        <w:rPr>
          <w:rFonts w:ascii="Times New Roman" w:hAnsi="Times New Roman" w:cs="Times New Roman"/>
        </w:rPr>
        <w:t>е</w:t>
      </w:r>
      <w:proofErr w:type="spellEnd"/>
      <w:r w:rsidRPr="00770886">
        <w:rPr>
          <w:rFonts w:ascii="Times New Roman" w:hAnsi="Times New Roman" w:cs="Times New Roman"/>
        </w:rPr>
        <w:t>: свет  индо-</w:t>
      </w:r>
      <w:r w:rsidR="007806A4">
        <w:rPr>
          <w:rFonts w:ascii="Times New Roman" w:hAnsi="Times New Roman" w:cs="Times New Roman"/>
        </w:rPr>
        <w:t>т</w:t>
      </w:r>
      <w:r w:rsidRPr="00770886">
        <w:rPr>
          <w:rFonts w:ascii="Times New Roman" w:hAnsi="Times New Roman" w:cs="Times New Roman"/>
        </w:rPr>
        <w:t xml:space="preserve">ибетского </w:t>
      </w:r>
      <w:proofErr w:type="spellStart"/>
      <w:r w:rsidRPr="00770886">
        <w:rPr>
          <w:rFonts w:ascii="Times New Roman" w:hAnsi="Times New Roman" w:cs="Times New Roman"/>
        </w:rPr>
        <w:t>эзотеризма</w:t>
      </w:r>
      <w:proofErr w:type="spellEnd"/>
      <w:r w:rsidRPr="00770886">
        <w:rPr>
          <w:rFonts w:ascii="Times New Roman" w:hAnsi="Times New Roman" w:cs="Times New Roman"/>
        </w:rPr>
        <w:t xml:space="preserve">, </w:t>
      </w:r>
      <w:proofErr w:type="gramEnd"/>
    </w:p>
    <w:p w:rsidR="005D6EB3" w:rsidRDefault="005D6EB3" w:rsidP="00770886">
      <w:pPr>
        <w:jc w:val="both"/>
        <w:rPr>
          <w:rFonts w:ascii="Times New Roman" w:hAnsi="Times New Roman" w:cs="Times New Roman"/>
        </w:rPr>
      </w:pPr>
    </w:p>
    <w:p w:rsidR="008419E7" w:rsidRDefault="008419E7" w:rsidP="00770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- 3 -</w:t>
      </w:r>
    </w:p>
    <w:p w:rsidR="00124F58" w:rsidRPr="00770886" w:rsidRDefault="00124F58" w:rsidP="00770886">
      <w:pPr>
        <w:jc w:val="both"/>
        <w:rPr>
          <w:rFonts w:ascii="Times New Roman" w:hAnsi="Times New Roman" w:cs="Times New Roman"/>
        </w:rPr>
      </w:pPr>
      <w:r w:rsidRPr="00770886">
        <w:rPr>
          <w:rFonts w:ascii="Times New Roman" w:hAnsi="Times New Roman" w:cs="Times New Roman"/>
        </w:rPr>
        <w:t xml:space="preserve">Алексей </w:t>
      </w:r>
      <w:proofErr w:type="spellStart"/>
      <w:r w:rsidRPr="00770886">
        <w:rPr>
          <w:rFonts w:ascii="Times New Roman" w:hAnsi="Times New Roman" w:cs="Times New Roman"/>
        </w:rPr>
        <w:t>Вайманн</w:t>
      </w:r>
      <w:proofErr w:type="spellEnd"/>
      <w:r w:rsidRPr="00770886">
        <w:rPr>
          <w:rFonts w:ascii="Times New Roman" w:hAnsi="Times New Roman" w:cs="Times New Roman"/>
        </w:rPr>
        <w:t xml:space="preserve">, стр. 80 (см. ПП. в XII, 63), Нью-Йорк: Самуил </w:t>
      </w:r>
      <w:proofErr w:type="spellStart"/>
      <w:r w:rsidRPr="00770886">
        <w:rPr>
          <w:rFonts w:ascii="Times New Roman" w:hAnsi="Times New Roman" w:cs="Times New Roman"/>
        </w:rPr>
        <w:t>Вайзер</w:t>
      </w:r>
      <w:proofErr w:type="spellEnd"/>
      <w:r w:rsidRPr="00770886">
        <w:rPr>
          <w:rFonts w:ascii="Times New Roman" w:hAnsi="Times New Roman" w:cs="Times New Roman"/>
        </w:rPr>
        <w:t xml:space="preserve">, 1973. Фотографии, сделанные Гордоном </w:t>
      </w:r>
      <w:proofErr w:type="spellStart"/>
      <w:r w:rsidRPr="00770886">
        <w:rPr>
          <w:rFonts w:ascii="Times New Roman" w:hAnsi="Times New Roman" w:cs="Times New Roman"/>
        </w:rPr>
        <w:t>Эндерсом</w:t>
      </w:r>
      <w:proofErr w:type="spellEnd"/>
      <w:r w:rsidRPr="00770886">
        <w:rPr>
          <w:rFonts w:ascii="Times New Roman" w:hAnsi="Times New Roman" w:cs="Times New Roman"/>
        </w:rPr>
        <w:t xml:space="preserve"> на посвящении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, данном в Ханчжоу (Ханчжоу) в 1934 году, включая одну из </w:t>
      </w:r>
      <w:proofErr w:type="spellStart"/>
      <w:r w:rsidRPr="00770886">
        <w:rPr>
          <w:rFonts w:ascii="Times New Roman" w:hAnsi="Times New Roman" w:cs="Times New Roman"/>
        </w:rPr>
        <w:t>мандал</w:t>
      </w:r>
      <w:proofErr w:type="spellEnd"/>
      <w:r w:rsidRPr="00770886">
        <w:rPr>
          <w:rFonts w:ascii="Times New Roman" w:hAnsi="Times New Roman" w:cs="Times New Roman"/>
        </w:rPr>
        <w:t xml:space="preserve"> </w:t>
      </w:r>
      <w:proofErr w:type="spellStart"/>
      <w:r w:rsidRPr="00770886">
        <w:rPr>
          <w:rFonts w:ascii="Times New Roman" w:hAnsi="Times New Roman" w:cs="Times New Roman"/>
        </w:rPr>
        <w:t>Калачакры</w:t>
      </w:r>
      <w:proofErr w:type="spellEnd"/>
      <w:r w:rsidRPr="00770886">
        <w:rPr>
          <w:rFonts w:ascii="Times New Roman" w:hAnsi="Times New Roman" w:cs="Times New Roman"/>
        </w:rPr>
        <w:t xml:space="preserve">, можно найти </w:t>
      </w:r>
      <w:proofErr w:type="gramStart"/>
      <w:r w:rsidRPr="00770886">
        <w:rPr>
          <w:rFonts w:ascii="Times New Roman" w:hAnsi="Times New Roman" w:cs="Times New Roman"/>
        </w:rPr>
        <w:t>в</w:t>
      </w:r>
      <w:proofErr w:type="gramEnd"/>
      <w:r w:rsidRPr="00770886">
        <w:rPr>
          <w:rFonts w:ascii="Times New Roman" w:hAnsi="Times New Roman" w:cs="Times New Roman"/>
        </w:rPr>
        <w:t xml:space="preserve">: </w:t>
      </w:r>
      <w:r w:rsidR="007806A4">
        <w:rPr>
          <w:rFonts w:ascii="Times New Roman" w:hAnsi="Times New Roman" w:cs="Times New Roman"/>
        </w:rPr>
        <w:t>Н</w:t>
      </w:r>
      <w:r w:rsidRPr="00770886">
        <w:rPr>
          <w:rFonts w:ascii="Times New Roman" w:hAnsi="Times New Roman" w:cs="Times New Roman"/>
        </w:rPr>
        <w:t xml:space="preserve">игде больше </w:t>
      </w:r>
      <w:proofErr w:type="gramStart"/>
      <w:r w:rsidRPr="00770886">
        <w:rPr>
          <w:rFonts w:ascii="Times New Roman" w:hAnsi="Times New Roman" w:cs="Times New Roman"/>
        </w:rPr>
        <w:t>в</w:t>
      </w:r>
      <w:proofErr w:type="gramEnd"/>
      <w:r w:rsidRPr="00770886">
        <w:rPr>
          <w:rFonts w:ascii="Times New Roman" w:hAnsi="Times New Roman" w:cs="Times New Roman"/>
        </w:rPr>
        <w:t xml:space="preserve"> мире, Гордон Б. </w:t>
      </w:r>
      <w:proofErr w:type="spellStart"/>
      <w:r w:rsidRPr="00770886">
        <w:rPr>
          <w:rFonts w:ascii="Times New Roman" w:hAnsi="Times New Roman" w:cs="Times New Roman"/>
        </w:rPr>
        <w:t>Эндерс</w:t>
      </w:r>
      <w:proofErr w:type="spellEnd"/>
      <w:r w:rsidRPr="00770886">
        <w:rPr>
          <w:rFonts w:ascii="Times New Roman" w:hAnsi="Times New Roman" w:cs="Times New Roman"/>
        </w:rPr>
        <w:t xml:space="preserve"> и Эдвард Энтони, стр. 311, 321, 325 (см. стр. 303, 322), Нью-Йорк: </w:t>
      </w:r>
      <w:proofErr w:type="spellStart"/>
      <w:r w:rsidRPr="00770886">
        <w:rPr>
          <w:rFonts w:ascii="Times New Roman" w:hAnsi="Times New Roman" w:cs="Times New Roman"/>
        </w:rPr>
        <w:t>Farrar</w:t>
      </w:r>
      <w:proofErr w:type="spellEnd"/>
      <w:r w:rsidRPr="00770886">
        <w:rPr>
          <w:rFonts w:ascii="Times New Roman" w:hAnsi="Times New Roman" w:cs="Times New Roman"/>
        </w:rPr>
        <w:t xml:space="preserve"> &amp; </w:t>
      </w:r>
      <w:proofErr w:type="spellStart"/>
      <w:r w:rsidRPr="00770886">
        <w:rPr>
          <w:rFonts w:ascii="Times New Roman" w:hAnsi="Times New Roman" w:cs="Times New Roman"/>
        </w:rPr>
        <w:t>Rinehart</w:t>
      </w:r>
      <w:proofErr w:type="spellEnd"/>
      <w:r w:rsidRPr="00770886">
        <w:rPr>
          <w:rFonts w:ascii="Times New Roman" w:hAnsi="Times New Roman" w:cs="Times New Roman"/>
        </w:rPr>
        <w:t>, 1935.</w:t>
      </w:r>
    </w:p>
    <w:sectPr w:rsidR="00124F58" w:rsidRPr="007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D"/>
    <w:rsid w:val="00124F58"/>
    <w:rsid w:val="00230C6E"/>
    <w:rsid w:val="00255EF5"/>
    <w:rsid w:val="00463051"/>
    <w:rsid w:val="004D7722"/>
    <w:rsid w:val="00516B0C"/>
    <w:rsid w:val="0058757A"/>
    <w:rsid w:val="005D27D0"/>
    <w:rsid w:val="005D6EB3"/>
    <w:rsid w:val="0069637F"/>
    <w:rsid w:val="006B7192"/>
    <w:rsid w:val="00770886"/>
    <w:rsid w:val="007806A4"/>
    <w:rsid w:val="007807D7"/>
    <w:rsid w:val="0078341D"/>
    <w:rsid w:val="00837866"/>
    <w:rsid w:val="008419E7"/>
    <w:rsid w:val="009066F8"/>
    <w:rsid w:val="009D5418"/>
    <w:rsid w:val="00A17EE0"/>
    <w:rsid w:val="00AA271A"/>
    <w:rsid w:val="00AE2E11"/>
    <w:rsid w:val="00B458E8"/>
    <w:rsid w:val="00CA69A8"/>
    <w:rsid w:val="00CB04B3"/>
    <w:rsid w:val="00D27DBD"/>
    <w:rsid w:val="00DC1C32"/>
    <w:rsid w:val="00E157BC"/>
    <w:rsid w:val="00F71347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3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2020-12-24T10:53:00Z</dcterms:created>
  <dcterms:modified xsi:type="dcterms:W3CDTF">2020-12-28T12:24:00Z</dcterms:modified>
</cp:coreProperties>
</file>